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AAE2C" w14:textId="77777777" w:rsidR="00A037BD" w:rsidRPr="00A037BD" w:rsidRDefault="00A037BD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A037BD">
        <w:rPr>
          <w:rFonts w:ascii="Times New Roman" w:hAnsi="Times New Roman" w:cs="Times New Roman"/>
          <w:sz w:val="24"/>
          <w:szCs w:val="24"/>
        </w:rPr>
        <w:t>Unitate</w:t>
      </w:r>
      <w:proofErr w:type="spellEnd"/>
      <w:r w:rsidRPr="00A037BD">
        <w:rPr>
          <w:rFonts w:ascii="Times New Roman" w:hAnsi="Times New Roman" w:cs="Times New Roman"/>
          <w:sz w:val="24"/>
          <w:szCs w:val="24"/>
        </w:rPr>
        <w:t xml:space="preserve"> PC cu monitor </w:t>
      </w:r>
      <w:proofErr w:type="spellStart"/>
      <w:r w:rsidRPr="00A037BD">
        <w:rPr>
          <w:rFonts w:ascii="Times New Roman" w:hAnsi="Times New Roman" w:cs="Times New Roman"/>
          <w:sz w:val="24"/>
          <w:szCs w:val="24"/>
        </w:rPr>
        <w:t>tastatura</w:t>
      </w:r>
      <w:proofErr w:type="spellEnd"/>
      <w:r w:rsidRPr="00A037BD">
        <w:rPr>
          <w:rFonts w:ascii="Times New Roman" w:hAnsi="Times New Roman" w:cs="Times New Roman"/>
          <w:sz w:val="24"/>
          <w:szCs w:val="24"/>
        </w:rPr>
        <w:t xml:space="preserve"> wireless </w:t>
      </w:r>
      <w:proofErr w:type="spellStart"/>
      <w:r w:rsidRPr="00A037B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037BD">
        <w:rPr>
          <w:rFonts w:ascii="Times New Roman" w:hAnsi="Times New Roman" w:cs="Times New Roman"/>
          <w:sz w:val="24"/>
          <w:szCs w:val="24"/>
        </w:rPr>
        <w:t xml:space="preserve"> mouse</w:t>
      </w:r>
    </w:p>
    <w:p w14:paraId="7C71DC8C" w14:textId="77777777" w:rsidR="00A037BD" w:rsidRPr="00E43C9F" w:rsidRDefault="00A037BD" w:rsidP="00A037B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3726D0A9" w14:textId="77777777" w:rsidR="00A037BD" w:rsidRPr="00E43C9F" w:rsidRDefault="00A037BD" w:rsidP="00A037B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671FA927" w14:textId="77777777" w:rsidR="00A037BD" w:rsidRPr="00E43C9F" w:rsidRDefault="00A037BD" w:rsidP="00A037BD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7D36A153" w14:textId="77777777" w:rsidR="00A037BD" w:rsidRPr="00A037BD" w:rsidRDefault="00A037BD" w:rsidP="00A037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140093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1. Denumire echipament</w:t>
      </w:r>
    </w:p>
    <w:p w14:paraId="4166E237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Sistem desktop Tower</w:t>
      </w:r>
    </w:p>
    <w:p w14:paraId="23013784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2. Producător</w:t>
      </w:r>
    </w:p>
    <w:p w14:paraId="00BB8D23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Producător sisteme IT</w:t>
      </w:r>
    </w:p>
    <w:p w14:paraId="36222473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3. Tip echipament</w:t>
      </w:r>
    </w:p>
    <w:p w14:paraId="56DD141D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PC desktop pentru uz office / business</w:t>
      </w:r>
    </w:p>
    <w:p w14:paraId="7A5974A6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4. Procesor</w:t>
      </w:r>
    </w:p>
    <w:p w14:paraId="54DCF585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Tip: Intel Core i3</w:t>
      </w:r>
    </w:p>
    <w:p w14:paraId="3BC3DAD7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Model: generația a 14-a</w:t>
      </w:r>
    </w:p>
    <w:p w14:paraId="63AF36AE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Număr nuclee: 4</w:t>
      </w:r>
    </w:p>
    <w:p w14:paraId="53D1A37A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Frecvență maximă: până la 4.70 GHz</w:t>
      </w:r>
    </w:p>
    <w:p w14:paraId="2C79593C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Cache: 12 MB</w:t>
      </w:r>
    </w:p>
    <w:p w14:paraId="46612B70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5. Memorie RAM</w:t>
      </w:r>
    </w:p>
    <w:p w14:paraId="18CC3CF5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Capacitate instalată: 16 GB</w:t>
      </w:r>
    </w:p>
    <w:p w14:paraId="6E4B519A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Tip: DDR5</w:t>
      </w:r>
    </w:p>
    <w:p w14:paraId="5A866F8A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6. Stocare</w:t>
      </w:r>
    </w:p>
    <w:p w14:paraId="7271DEDE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Tip: SSD</w:t>
      </w:r>
    </w:p>
    <w:p w14:paraId="157FCD68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Capacitate: 512 GB</w:t>
      </w:r>
    </w:p>
    <w:p w14:paraId="62F7D1D7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 xml:space="preserve">- Interfață: NVMe </w:t>
      </w:r>
    </w:p>
    <w:p w14:paraId="583A14BF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7. Placă video</w:t>
      </w:r>
    </w:p>
    <w:p w14:paraId="473AD5F4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Integrată în procesor</w:t>
      </w:r>
    </w:p>
    <w:p w14:paraId="372EC111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8. Sloturi de extensie</w:t>
      </w:r>
    </w:p>
    <w:p w14:paraId="17B17156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Minim 1 x PCI Express x16</w:t>
      </w:r>
    </w:p>
    <w:p w14:paraId="0D55A0A6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Minim 1 x PCI Express x1</w:t>
      </w:r>
    </w:p>
    <w:p w14:paraId="2900C0D2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Minim 1 x M.2 pentru SSD (NVMe)</w:t>
      </w:r>
    </w:p>
    <w:p w14:paraId="1CF1FAD4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 xml:space="preserve">- Minim 1 x M.2 pentru modul wireless </w:t>
      </w:r>
    </w:p>
    <w:p w14:paraId="0A3055E2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9. Securitate</w:t>
      </w:r>
    </w:p>
    <w:p w14:paraId="7B5B81C9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- TPM 2.0 integrat (Trusted Platform Module) sau echivalent</w:t>
      </w:r>
    </w:p>
    <w:p w14:paraId="008EEF30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- Suport criptare hardware (BitLocker sau echivalent)</w:t>
      </w:r>
    </w:p>
    <w:p w14:paraId="067ABEF6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- Secure Boot</w:t>
      </w:r>
    </w:p>
    <w:p w14:paraId="2DFC9187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BIOS/UEFI protejat prin parolă</w:t>
      </w:r>
    </w:p>
    <w:p w14:paraId="4D67A2D2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Posibilitate dezactivare porturi USB din BIOS</w:t>
      </w:r>
    </w:p>
    <w:p w14:paraId="1BDE2460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10. Conectivitate</w:t>
      </w:r>
    </w:p>
    <w:p w14:paraId="34263D02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>- Rețea: Gigabit Ethernet</w:t>
      </w:r>
    </w:p>
    <w:p w14:paraId="39FF502A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A037BD">
        <w:rPr>
          <w:rFonts w:ascii="Times New Roman" w:hAnsi="Times New Roman" w:cs="Times New Roman"/>
          <w:sz w:val="24"/>
          <w:szCs w:val="24"/>
        </w:rPr>
        <w:t>Porturi</w:t>
      </w:r>
      <w:proofErr w:type="spellEnd"/>
      <w:r w:rsidRPr="00A037BD">
        <w:rPr>
          <w:rFonts w:ascii="Times New Roman" w:hAnsi="Times New Roman" w:cs="Times New Roman"/>
          <w:sz w:val="24"/>
          <w:szCs w:val="24"/>
        </w:rPr>
        <w:t xml:space="preserve"> USB: </w:t>
      </w:r>
      <w:r w:rsidR="003B643C" w:rsidRPr="00A037BD">
        <w:rPr>
          <w:rFonts w:ascii="Times New Roman" w:hAnsi="Times New Roman" w:cs="Times New Roman"/>
          <w:sz w:val="24"/>
          <w:szCs w:val="24"/>
        </w:rPr>
        <w:t>3xUSB 3.2 Gen</w:t>
      </w:r>
      <w:proofErr w:type="gramStart"/>
      <w:r w:rsidR="003B643C" w:rsidRPr="00A037BD">
        <w:rPr>
          <w:rFonts w:ascii="Times New Roman" w:hAnsi="Times New Roman" w:cs="Times New Roman"/>
          <w:sz w:val="24"/>
          <w:szCs w:val="24"/>
        </w:rPr>
        <w:t>1 ,</w:t>
      </w:r>
      <w:proofErr w:type="gramEnd"/>
      <w:r w:rsidR="003B643C" w:rsidRPr="00A037BD">
        <w:rPr>
          <w:rFonts w:ascii="Times New Roman" w:hAnsi="Times New Roman" w:cs="Times New Roman"/>
          <w:sz w:val="24"/>
          <w:szCs w:val="24"/>
        </w:rPr>
        <w:t xml:space="preserve"> 1xUSB 3.2 Gen</w:t>
      </w:r>
      <w:proofErr w:type="gramStart"/>
      <w:r w:rsidR="003B643C" w:rsidRPr="00A037BD">
        <w:rPr>
          <w:rFonts w:ascii="Times New Roman" w:hAnsi="Times New Roman" w:cs="Times New Roman"/>
          <w:sz w:val="24"/>
          <w:szCs w:val="24"/>
        </w:rPr>
        <w:t>2 ,</w:t>
      </w:r>
      <w:proofErr w:type="gramEnd"/>
      <w:r w:rsidR="003B643C" w:rsidRPr="00A037BD">
        <w:rPr>
          <w:rFonts w:ascii="Times New Roman" w:hAnsi="Times New Roman" w:cs="Times New Roman"/>
          <w:sz w:val="24"/>
          <w:szCs w:val="24"/>
        </w:rPr>
        <w:t xml:space="preserve"> 4xUSB 2.0 </w:t>
      </w:r>
    </w:p>
    <w:p w14:paraId="12B33E51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037BD">
        <w:rPr>
          <w:rFonts w:ascii="Times New Roman" w:hAnsi="Times New Roman" w:cs="Times New Roman"/>
          <w:sz w:val="24"/>
          <w:szCs w:val="24"/>
          <w:lang w:val="nb-NO"/>
        </w:rPr>
        <w:t xml:space="preserve">- Ieșiri video: HDMI </w:t>
      </w:r>
      <w:r w:rsidR="00761110" w:rsidRPr="00A037BD">
        <w:rPr>
          <w:rFonts w:ascii="Times New Roman" w:hAnsi="Times New Roman" w:cs="Times New Roman"/>
          <w:sz w:val="24"/>
          <w:szCs w:val="24"/>
          <w:lang w:val="nb-NO"/>
        </w:rPr>
        <w:t>si</w:t>
      </w:r>
      <w:r w:rsidRPr="00A037BD">
        <w:rPr>
          <w:rFonts w:ascii="Times New Roman" w:hAnsi="Times New Roman" w:cs="Times New Roman"/>
          <w:sz w:val="24"/>
          <w:szCs w:val="24"/>
          <w:lang w:val="nb-NO"/>
        </w:rPr>
        <w:t xml:space="preserve"> DisplayPort</w:t>
      </w:r>
    </w:p>
    <w:p w14:paraId="016A61DA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Audio: jack 3.5 mm</w:t>
      </w:r>
    </w:p>
    <w:p w14:paraId="6938930D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11. Carcasă</w:t>
      </w:r>
    </w:p>
    <w:p w14:paraId="3A6E5608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- Format: Tower</w:t>
      </w:r>
    </w:p>
    <w:p w14:paraId="35E73CF6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12. Alimentare</w:t>
      </w:r>
    </w:p>
    <w:p w14:paraId="031A6ADC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lastRenderedPageBreak/>
        <w:t>- Sursă internă</w:t>
      </w:r>
    </w:p>
    <w:p w14:paraId="278223F5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13. Sistem de operare</w:t>
      </w:r>
    </w:p>
    <w:p w14:paraId="46AA4406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 xml:space="preserve">- Fără sistem de operare </w:t>
      </w:r>
      <w:r w:rsidR="003B643C" w:rsidRPr="00A037BD">
        <w:rPr>
          <w:rFonts w:ascii="Times New Roman" w:hAnsi="Times New Roman" w:cs="Times New Roman"/>
          <w:sz w:val="24"/>
          <w:szCs w:val="24"/>
          <w:lang w:val="it-IT"/>
        </w:rPr>
        <w:t>;</w:t>
      </w:r>
      <w:r w:rsidRPr="00A037BD">
        <w:rPr>
          <w:rFonts w:ascii="Times New Roman" w:hAnsi="Times New Roman" w:cs="Times New Roman"/>
          <w:sz w:val="24"/>
          <w:szCs w:val="24"/>
          <w:lang w:val="it-IT"/>
        </w:rPr>
        <w:t xml:space="preserve"> compatibil cu Windows </w:t>
      </w:r>
    </w:p>
    <w:p w14:paraId="0D0078BE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A037BD">
        <w:rPr>
          <w:rFonts w:ascii="Times New Roman" w:hAnsi="Times New Roman" w:cs="Times New Roman"/>
          <w:sz w:val="24"/>
          <w:szCs w:val="24"/>
          <w:lang w:val="it-IT"/>
        </w:rPr>
        <w:t>14. Accesorii incluse</w:t>
      </w:r>
      <w:r w:rsidR="003B643C" w:rsidRPr="00A037BD">
        <w:rPr>
          <w:rFonts w:ascii="Times New Roman" w:hAnsi="Times New Roman" w:cs="Times New Roman"/>
          <w:sz w:val="24"/>
          <w:szCs w:val="24"/>
          <w:lang w:val="it-IT"/>
        </w:rPr>
        <w:t xml:space="preserve"> – acelasi producator cu PC-ul</w:t>
      </w:r>
    </w:p>
    <w:p w14:paraId="6624CD57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037BD">
        <w:rPr>
          <w:rFonts w:ascii="Times New Roman" w:hAnsi="Times New Roman" w:cs="Times New Roman"/>
          <w:sz w:val="24"/>
          <w:szCs w:val="24"/>
        </w:rPr>
        <w:t xml:space="preserve">- </w:t>
      </w:r>
      <w:r w:rsidR="003B643C" w:rsidRPr="00A037BD">
        <w:rPr>
          <w:rFonts w:ascii="Times New Roman" w:hAnsi="Times New Roman" w:cs="Times New Roman"/>
          <w:sz w:val="24"/>
          <w:szCs w:val="24"/>
        </w:rPr>
        <w:t>Wireless Mouse and Keyboard</w:t>
      </w:r>
    </w:p>
    <w:p w14:paraId="2CE664EA" w14:textId="77777777" w:rsidR="003B643C" w:rsidRPr="00A037BD" w:rsidRDefault="003B643C" w:rsidP="00A037BD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037BD">
        <w:rPr>
          <w:rFonts w:ascii="Times New Roman" w:hAnsi="Times New Roman" w:cs="Times New Roman"/>
          <w:sz w:val="24"/>
          <w:szCs w:val="24"/>
          <w:lang w:val="nb-NO"/>
        </w:rPr>
        <w:t xml:space="preserve">- Monitor 23.8inch </w:t>
      </w:r>
    </w:p>
    <w:p w14:paraId="1DBA2479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037BD">
        <w:rPr>
          <w:rFonts w:ascii="Times New Roman" w:hAnsi="Times New Roman" w:cs="Times New Roman"/>
          <w:sz w:val="24"/>
          <w:szCs w:val="24"/>
          <w:lang w:val="nb-NO"/>
        </w:rPr>
        <w:t>15. Garanție și suport</w:t>
      </w:r>
    </w:p>
    <w:p w14:paraId="09160A08" w14:textId="77777777" w:rsidR="001415C2" w:rsidRPr="00A037BD" w:rsidRDefault="00000000" w:rsidP="00A037BD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A037BD">
        <w:rPr>
          <w:rFonts w:ascii="Times New Roman" w:hAnsi="Times New Roman" w:cs="Times New Roman"/>
          <w:sz w:val="24"/>
          <w:szCs w:val="24"/>
          <w:lang w:val="nb-NO"/>
        </w:rPr>
        <w:t xml:space="preserve">- Garanție: minim </w:t>
      </w:r>
      <w:r w:rsidR="003B643C" w:rsidRPr="00A037BD">
        <w:rPr>
          <w:rFonts w:ascii="Times New Roman" w:hAnsi="Times New Roman" w:cs="Times New Roman"/>
          <w:sz w:val="24"/>
          <w:szCs w:val="24"/>
          <w:lang w:val="nb-NO"/>
        </w:rPr>
        <w:t>12 luni</w:t>
      </w:r>
    </w:p>
    <w:sectPr w:rsidR="001415C2" w:rsidRPr="00A037BD" w:rsidSect="00A037BD">
      <w:pgSz w:w="12240" w:h="15840"/>
      <w:pgMar w:top="72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32802871">
    <w:abstractNumId w:val="8"/>
  </w:num>
  <w:num w:numId="2" w16cid:durableId="1174757562">
    <w:abstractNumId w:val="6"/>
  </w:num>
  <w:num w:numId="3" w16cid:durableId="389115409">
    <w:abstractNumId w:val="5"/>
  </w:num>
  <w:num w:numId="4" w16cid:durableId="686101957">
    <w:abstractNumId w:val="4"/>
  </w:num>
  <w:num w:numId="5" w16cid:durableId="92089954">
    <w:abstractNumId w:val="7"/>
  </w:num>
  <w:num w:numId="6" w16cid:durableId="267783343">
    <w:abstractNumId w:val="3"/>
  </w:num>
  <w:num w:numId="7" w16cid:durableId="1814326360">
    <w:abstractNumId w:val="2"/>
  </w:num>
  <w:num w:numId="8" w16cid:durableId="918102035">
    <w:abstractNumId w:val="1"/>
  </w:num>
  <w:num w:numId="9" w16cid:durableId="1647540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120915"/>
    <w:rsid w:val="001415C2"/>
    <w:rsid w:val="0015074B"/>
    <w:rsid w:val="0029639D"/>
    <w:rsid w:val="00326F90"/>
    <w:rsid w:val="003B643C"/>
    <w:rsid w:val="00761110"/>
    <w:rsid w:val="009F515A"/>
    <w:rsid w:val="00A037BD"/>
    <w:rsid w:val="00AA1D8D"/>
    <w:rsid w:val="00B0063A"/>
    <w:rsid w:val="00B47730"/>
    <w:rsid w:val="00C72561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D180D4"/>
  <w14:defaultImageDpi w14:val="300"/>
  <w15:docId w15:val="{1624181A-2BAE-4B68-ABAC-159639E2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197</Words>
  <Characters>1149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2026-04-24T05:51:00Z</dcterms:modified>
  <cp:category/>
</cp:coreProperties>
</file>